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07F" w:rsidRDefault="000C5EC2" w:rsidP="00E6615C">
      <w:pPr>
        <w:spacing w:line="380" w:lineRule="exact"/>
        <w:ind w:firstLineChars="200" w:firstLine="482"/>
        <w:jc w:val="center"/>
        <w:rPr>
          <w:rFonts w:ascii="仿宋" w:eastAsia="仿宋" w:hAnsi="仿宋"/>
          <w:b/>
          <w:sz w:val="24"/>
          <w:szCs w:val="24"/>
        </w:rPr>
      </w:pPr>
      <w:r w:rsidRPr="005F046C">
        <w:rPr>
          <w:rFonts w:ascii="仿宋" w:eastAsia="仿宋" w:hAnsi="仿宋"/>
          <w:b/>
          <w:sz w:val="24"/>
          <w:szCs w:val="24"/>
        </w:rPr>
        <w:t>一个台湾期权散户的逆袭</w:t>
      </w:r>
    </w:p>
    <w:p w:rsidR="00DE301E" w:rsidRPr="00E6615C" w:rsidRDefault="005F046C" w:rsidP="00E6615C">
      <w:pPr>
        <w:spacing w:line="380" w:lineRule="exact"/>
        <w:ind w:firstLineChars="200" w:firstLine="480"/>
        <w:jc w:val="left"/>
        <w:rPr>
          <w:rFonts w:ascii="仿宋" w:eastAsia="仿宋" w:hAnsi="仿宋"/>
          <w:sz w:val="24"/>
          <w:szCs w:val="24"/>
        </w:rPr>
      </w:pPr>
      <w:r w:rsidRPr="00E6615C">
        <w:rPr>
          <w:rFonts w:ascii="仿宋" w:eastAsia="仿宋" w:hAnsi="仿宋" w:hint="eastAsia"/>
          <w:sz w:val="24"/>
          <w:szCs w:val="24"/>
        </w:rPr>
        <w:t xml:space="preserve"> </w:t>
      </w:r>
      <w:r w:rsidR="000C5EC2" w:rsidRPr="00E6615C">
        <w:rPr>
          <w:rFonts w:ascii="仿宋" w:eastAsia="仿宋" w:hAnsi="仿宋"/>
          <w:sz w:val="24"/>
          <w:szCs w:val="24"/>
        </w:rPr>
        <w:t>2009年至2011年初，受益于大陆前所未有的刺激计划，以及美联储几轮的定量宽松，台湾经济自2008年全球危机的增长低谷走出来了，台股加权指数从4100多点涨到9200多点。</w:t>
      </w:r>
      <w:r w:rsidR="000C5EC2" w:rsidRPr="00E6615C">
        <w:rPr>
          <w:rFonts w:ascii="仿宋" w:eastAsia="仿宋" w:hAnsi="仿宋"/>
          <w:sz w:val="24"/>
          <w:szCs w:val="24"/>
        </w:rPr>
        <w:br/>
      </w:r>
      <w:r w:rsidR="000C5EC2" w:rsidRPr="00E6615C">
        <w:rPr>
          <w:rFonts w:eastAsia="仿宋"/>
          <w:sz w:val="24"/>
          <w:szCs w:val="24"/>
        </w:rPr>
        <w:t>    </w:t>
      </w:r>
      <w:r w:rsidRPr="00E6615C">
        <w:rPr>
          <w:rFonts w:eastAsia="仿宋" w:hint="eastAsia"/>
          <w:sz w:val="24"/>
          <w:szCs w:val="24"/>
        </w:rPr>
        <w:t xml:space="preserve">  </w:t>
      </w:r>
      <w:r w:rsidR="000C5EC2" w:rsidRPr="00E6615C">
        <w:rPr>
          <w:rFonts w:ascii="仿宋" w:eastAsia="仿宋" w:hAnsi="仿宋"/>
          <w:sz w:val="24"/>
          <w:szCs w:val="24"/>
        </w:rPr>
        <w:t>在如此欣欣向荣的股市投资环境下，台股期权市场也一片火爆，连买菜的大妈有时候都会买</w:t>
      </w:r>
      <w:proofErr w:type="gramStart"/>
      <w:r w:rsidR="000C5EC2" w:rsidRPr="00E6615C">
        <w:rPr>
          <w:rFonts w:ascii="仿宋" w:eastAsia="仿宋" w:hAnsi="仿宋"/>
          <w:sz w:val="24"/>
          <w:szCs w:val="24"/>
        </w:rPr>
        <w:t>一</w:t>
      </w:r>
      <w:proofErr w:type="gramEnd"/>
      <w:r w:rsidR="000C5EC2" w:rsidRPr="00E6615C">
        <w:rPr>
          <w:rFonts w:ascii="仿宋" w:eastAsia="仿宋" w:hAnsi="仿宋"/>
          <w:sz w:val="24"/>
          <w:szCs w:val="24"/>
        </w:rPr>
        <w:t>两手期权。本期故事的主角是一位刚刚进入期权市场的年轻女性投资者。</w:t>
      </w:r>
      <w:r w:rsidR="000C5EC2" w:rsidRPr="00E6615C">
        <w:rPr>
          <w:rFonts w:ascii="仿宋" w:eastAsia="仿宋" w:hAnsi="仿宋"/>
          <w:sz w:val="24"/>
          <w:szCs w:val="24"/>
        </w:rPr>
        <w:br/>
      </w:r>
      <w:r w:rsidR="000C5EC2" w:rsidRPr="00E6615C">
        <w:rPr>
          <w:rFonts w:eastAsia="仿宋"/>
          <w:sz w:val="24"/>
          <w:szCs w:val="24"/>
        </w:rPr>
        <w:t>    </w:t>
      </w:r>
      <w:r w:rsidRPr="00E6615C">
        <w:rPr>
          <w:rFonts w:eastAsia="仿宋" w:hint="eastAsia"/>
          <w:sz w:val="24"/>
          <w:szCs w:val="24"/>
        </w:rPr>
        <w:t xml:space="preserve">  </w:t>
      </w:r>
      <w:r w:rsidR="000C5EC2" w:rsidRPr="00E6615C">
        <w:rPr>
          <w:rFonts w:ascii="仿宋" w:eastAsia="仿宋" w:hAnsi="仿宋"/>
          <w:sz w:val="24"/>
          <w:szCs w:val="24"/>
        </w:rPr>
        <w:t>由于没有实际参与过期权交易，和大多数期权菜鸟一样，她一方面积极</w:t>
      </w:r>
      <w:proofErr w:type="gramStart"/>
      <w:r w:rsidR="000C5EC2" w:rsidRPr="00E6615C">
        <w:rPr>
          <w:rFonts w:ascii="仿宋" w:eastAsia="仿宋" w:hAnsi="仿宋"/>
          <w:sz w:val="24"/>
          <w:szCs w:val="24"/>
        </w:rPr>
        <w:t>研究台股指</w:t>
      </w:r>
      <w:proofErr w:type="gramEnd"/>
      <w:r w:rsidR="000C5EC2" w:rsidRPr="00E6615C">
        <w:rPr>
          <w:rFonts w:ascii="仿宋" w:eastAsia="仿宋" w:hAnsi="仿宋"/>
          <w:sz w:val="24"/>
          <w:szCs w:val="24"/>
        </w:rPr>
        <w:t>数的走势，挑灯夜战是常有的事情。另一方面，对期权的研究也没有落下，从理论定价到交易策略，从B-S模型到二叉树模型，从单一交易策略到符合策略，在理论研究十分充分后，她便加入了期权大军。</w:t>
      </w:r>
      <w:r w:rsidR="000C5EC2" w:rsidRPr="00E6615C">
        <w:rPr>
          <w:rFonts w:ascii="仿宋" w:eastAsia="仿宋" w:hAnsi="仿宋"/>
          <w:sz w:val="24"/>
          <w:szCs w:val="24"/>
        </w:rPr>
        <w:br/>
      </w:r>
      <w:r w:rsidR="000C5EC2" w:rsidRPr="00E6615C">
        <w:rPr>
          <w:rFonts w:eastAsia="仿宋"/>
          <w:sz w:val="24"/>
          <w:szCs w:val="24"/>
        </w:rPr>
        <w:t>    </w:t>
      </w:r>
      <w:r w:rsidRPr="00E6615C">
        <w:rPr>
          <w:rFonts w:eastAsia="仿宋" w:hint="eastAsia"/>
          <w:sz w:val="24"/>
          <w:szCs w:val="24"/>
        </w:rPr>
        <w:t xml:space="preserve">  </w:t>
      </w:r>
      <w:r w:rsidR="000C5EC2" w:rsidRPr="00E6615C">
        <w:rPr>
          <w:rFonts w:ascii="仿宋" w:eastAsia="仿宋" w:hAnsi="仿宋"/>
          <w:sz w:val="24"/>
          <w:szCs w:val="24"/>
        </w:rPr>
        <w:t>2011年1月初，台股加权指数还在8700点上方。一开始她买卖期权都很谨慎，一般通过网络下单买卖，但买卖规模并不大，通常会买进低价的选择权，每次下单约一、两百口，投资资金不过在1万至5万元之间。有一天，她错误地以市价敲进买入500口看跌期权，执行价格为8100点，当时盘面成交价极低，按照常理不会在这么高的价格成交，但不知为何她是下单后瞬间全数成交，账户瞬间负债近几百万元。</w:t>
      </w:r>
      <w:r w:rsidR="000C5EC2" w:rsidRPr="00E6615C">
        <w:rPr>
          <w:rFonts w:ascii="仿宋" w:eastAsia="仿宋" w:hAnsi="仿宋"/>
          <w:sz w:val="24"/>
          <w:szCs w:val="24"/>
        </w:rPr>
        <w:br/>
      </w:r>
      <w:r w:rsidR="000C5EC2" w:rsidRPr="00E6615C">
        <w:rPr>
          <w:rFonts w:eastAsia="仿宋"/>
          <w:sz w:val="24"/>
          <w:szCs w:val="24"/>
        </w:rPr>
        <w:t>    </w:t>
      </w:r>
      <w:r w:rsidRPr="00E6615C">
        <w:rPr>
          <w:rFonts w:eastAsia="仿宋" w:hint="eastAsia"/>
          <w:sz w:val="24"/>
          <w:szCs w:val="24"/>
        </w:rPr>
        <w:t xml:space="preserve">  </w:t>
      </w:r>
      <w:r w:rsidR="000C5EC2" w:rsidRPr="00E6615C">
        <w:rPr>
          <w:rFonts w:ascii="仿宋" w:eastAsia="仿宋" w:hAnsi="仿宋"/>
          <w:sz w:val="24"/>
          <w:szCs w:val="24"/>
        </w:rPr>
        <w:t>接下来，为了支付账户的亏损，她不得不向亲朋好友借债，巨额债务使她的生活暗无天日，一度绝望。好在她并没有就此倒下，在还债度日的那个痛苦的日子里，还不忘研究上次操作失败的原因。在2011年1月份，台股经过近三年的上涨，已经存在一定程度的泡沫，再加上中国逐步收紧货币政策，依靠对外出口的台湾经济拐点已经出现。因此，她买入执行价为8100点的看跌期权，尽管当时价格在8700点以上，但是由于多数股指的多头已经有迫切的需求进行卖出获利，因此这个价格得以成交。她也认识到作为期权的买方，风险一样很大，盈亏折线只是理论而已。实际交易过程中，买入期权，一方面需要很高的权利金；另一方面，提供期权合约的做市商，经常会为了流动性而对行权价与股指现货价格差异很大的期权进行顺利成交。</w:t>
      </w:r>
      <w:r w:rsidR="000C5EC2" w:rsidRPr="00E6615C">
        <w:rPr>
          <w:rFonts w:ascii="仿宋" w:eastAsia="仿宋" w:hAnsi="仿宋"/>
          <w:sz w:val="24"/>
          <w:szCs w:val="24"/>
        </w:rPr>
        <w:br/>
      </w:r>
      <w:r w:rsidR="000C5EC2" w:rsidRPr="00E6615C">
        <w:rPr>
          <w:rFonts w:eastAsia="仿宋"/>
          <w:sz w:val="24"/>
          <w:szCs w:val="24"/>
        </w:rPr>
        <w:t>    </w:t>
      </w:r>
      <w:r w:rsidR="008621EC" w:rsidRPr="00E6615C">
        <w:rPr>
          <w:rFonts w:eastAsia="仿宋" w:hint="eastAsia"/>
          <w:sz w:val="24"/>
          <w:szCs w:val="24"/>
        </w:rPr>
        <w:t xml:space="preserve">  </w:t>
      </w:r>
      <w:r w:rsidR="00BF10D4" w:rsidRPr="00E6615C">
        <w:rPr>
          <w:rFonts w:eastAsia="仿宋" w:hint="eastAsia"/>
          <w:sz w:val="24"/>
          <w:szCs w:val="24"/>
        </w:rPr>
        <w:t xml:space="preserve"> </w:t>
      </w:r>
      <w:r w:rsidR="000C5EC2" w:rsidRPr="00E6615C">
        <w:rPr>
          <w:rFonts w:ascii="仿宋" w:eastAsia="仿宋" w:hAnsi="仿宋"/>
          <w:sz w:val="24"/>
          <w:szCs w:val="24"/>
        </w:rPr>
        <w:t>2012年，她决定从哪里跌倒就从哪里站起来。她</w:t>
      </w:r>
      <w:proofErr w:type="gramStart"/>
      <w:r w:rsidR="000C5EC2" w:rsidRPr="00E6615C">
        <w:rPr>
          <w:rFonts w:ascii="仿宋" w:eastAsia="仿宋" w:hAnsi="仿宋"/>
          <w:sz w:val="24"/>
          <w:szCs w:val="24"/>
        </w:rPr>
        <w:t>怀揣着</w:t>
      </w:r>
      <w:proofErr w:type="gramEnd"/>
      <w:r w:rsidR="000C5EC2" w:rsidRPr="00E6615C">
        <w:rPr>
          <w:rFonts w:ascii="仿宋" w:eastAsia="仿宋" w:hAnsi="仿宋"/>
          <w:sz w:val="24"/>
          <w:szCs w:val="24"/>
        </w:rPr>
        <w:t>50万再次进入期权市场。不过，这次她彻底从option的买方转向卖方。从2012年3月开始，她不断的卖出看涨期权，在支付一定的保证金之后，她卖出看涨期权的权利金如滚雪球般壮大，短短1年时间权利</w:t>
      </w:r>
      <w:proofErr w:type="gramStart"/>
      <w:r w:rsidR="000C5EC2" w:rsidRPr="00E6615C">
        <w:rPr>
          <w:rFonts w:ascii="仿宋" w:eastAsia="仿宋" w:hAnsi="仿宋"/>
          <w:sz w:val="24"/>
          <w:szCs w:val="24"/>
        </w:rPr>
        <w:t>金收益</w:t>
      </w:r>
      <w:proofErr w:type="gramEnd"/>
      <w:r w:rsidR="000C5EC2" w:rsidRPr="00E6615C">
        <w:rPr>
          <w:rFonts w:ascii="仿宋" w:eastAsia="仿宋" w:hAnsi="仿宋"/>
          <w:sz w:val="24"/>
          <w:szCs w:val="24"/>
        </w:rPr>
        <w:t>高达到200多万。当时台股加权指数也似乎给她做善意的补偿，一直处于下行通道。</w:t>
      </w:r>
      <w:r w:rsidR="000C5EC2" w:rsidRPr="00E6615C">
        <w:rPr>
          <w:rFonts w:ascii="仿宋" w:eastAsia="仿宋" w:hAnsi="仿宋"/>
          <w:sz w:val="24"/>
          <w:szCs w:val="24"/>
        </w:rPr>
        <w:br/>
      </w:r>
      <w:r w:rsidR="000C5EC2" w:rsidRPr="00E6615C">
        <w:rPr>
          <w:rFonts w:eastAsia="仿宋"/>
          <w:sz w:val="24"/>
          <w:szCs w:val="24"/>
        </w:rPr>
        <w:t>    </w:t>
      </w:r>
      <w:r w:rsidR="0065600D" w:rsidRPr="00E6615C">
        <w:rPr>
          <w:rFonts w:eastAsia="仿宋" w:hint="eastAsia"/>
          <w:sz w:val="24"/>
          <w:szCs w:val="24"/>
        </w:rPr>
        <w:t xml:space="preserve">  </w:t>
      </w:r>
      <w:r w:rsidR="000C5EC2" w:rsidRPr="00E6615C">
        <w:rPr>
          <w:rFonts w:ascii="仿宋" w:eastAsia="仿宋" w:hAnsi="仿宋"/>
          <w:sz w:val="24"/>
          <w:szCs w:val="24"/>
        </w:rPr>
        <w:t>此外，这次交易中她吸取了教训，在卖出看涨期权的同时，注重期权头寸的避险。作为卖方，实际上是台股指数的空头，这时候需要多头头寸作为对冲，因此她一边卖出</w:t>
      </w:r>
      <w:proofErr w:type="gramStart"/>
      <w:r w:rsidR="000C5EC2" w:rsidRPr="00E6615C">
        <w:rPr>
          <w:rFonts w:ascii="仿宋" w:eastAsia="仿宋" w:hAnsi="仿宋"/>
          <w:sz w:val="24"/>
          <w:szCs w:val="24"/>
        </w:rPr>
        <w:t>低执行价</w:t>
      </w:r>
      <w:proofErr w:type="gramEnd"/>
      <w:r w:rsidR="000C5EC2" w:rsidRPr="00E6615C">
        <w:rPr>
          <w:rFonts w:ascii="仿宋" w:eastAsia="仿宋" w:hAnsi="仿宋"/>
          <w:sz w:val="24"/>
          <w:szCs w:val="24"/>
        </w:rPr>
        <w:t>的看涨期权，一边买入</w:t>
      </w:r>
      <w:proofErr w:type="gramStart"/>
      <w:r w:rsidR="000C5EC2" w:rsidRPr="00E6615C">
        <w:rPr>
          <w:rFonts w:ascii="仿宋" w:eastAsia="仿宋" w:hAnsi="仿宋"/>
          <w:sz w:val="24"/>
          <w:szCs w:val="24"/>
        </w:rPr>
        <w:t>高执行价</w:t>
      </w:r>
      <w:proofErr w:type="gramEnd"/>
      <w:r w:rsidR="000C5EC2" w:rsidRPr="00E6615C">
        <w:rPr>
          <w:rFonts w:ascii="仿宋" w:eastAsia="仿宋" w:hAnsi="仿宋"/>
          <w:sz w:val="24"/>
          <w:szCs w:val="24"/>
        </w:rPr>
        <w:t>的看涨期权。由于在股指下跌之际，低价看涨期权的</w:t>
      </w:r>
      <w:proofErr w:type="gramStart"/>
      <w:r w:rsidR="000C5EC2" w:rsidRPr="00E6615C">
        <w:rPr>
          <w:rFonts w:ascii="仿宋" w:eastAsia="仿宋" w:hAnsi="仿宋"/>
          <w:sz w:val="24"/>
          <w:szCs w:val="24"/>
        </w:rPr>
        <w:t>权利金要远</w:t>
      </w:r>
      <w:proofErr w:type="gramEnd"/>
      <w:r w:rsidR="000C5EC2" w:rsidRPr="00E6615C">
        <w:rPr>
          <w:rFonts w:ascii="仿宋" w:eastAsia="仿宋" w:hAnsi="仿宋"/>
          <w:sz w:val="24"/>
          <w:szCs w:val="24"/>
        </w:rPr>
        <w:t>高于</w:t>
      </w:r>
      <w:proofErr w:type="gramStart"/>
      <w:r w:rsidR="000C5EC2" w:rsidRPr="00E6615C">
        <w:rPr>
          <w:rFonts w:ascii="仿宋" w:eastAsia="仿宋" w:hAnsi="仿宋"/>
          <w:sz w:val="24"/>
          <w:szCs w:val="24"/>
        </w:rPr>
        <w:t>高执行价</w:t>
      </w:r>
      <w:proofErr w:type="gramEnd"/>
      <w:r w:rsidR="000C5EC2" w:rsidRPr="00E6615C">
        <w:rPr>
          <w:rFonts w:ascii="仿宋" w:eastAsia="仿宋" w:hAnsi="仿宋"/>
          <w:sz w:val="24"/>
          <w:szCs w:val="24"/>
        </w:rPr>
        <w:t>的看涨期权。</w:t>
      </w:r>
    </w:p>
    <w:sectPr w:rsidR="00DE301E" w:rsidRPr="00E6615C" w:rsidSect="00900C8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C5EC2"/>
    <w:rsid w:val="000C5EC2"/>
    <w:rsid w:val="005F046C"/>
    <w:rsid w:val="0065600D"/>
    <w:rsid w:val="008621EC"/>
    <w:rsid w:val="00900C88"/>
    <w:rsid w:val="00BF10D4"/>
    <w:rsid w:val="00DE301E"/>
    <w:rsid w:val="00E6615C"/>
    <w:rsid w:val="00E7007F"/>
    <w:rsid w:val="00ED55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C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8246231">
      <w:bodyDiv w:val="1"/>
      <w:marLeft w:val="0"/>
      <w:marRight w:val="0"/>
      <w:marTop w:val="0"/>
      <w:marBottom w:val="0"/>
      <w:divBdr>
        <w:top w:val="none" w:sz="0" w:space="0" w:color="auto"/>
        <w:left w:val="none" w:sz="0" w:space="0" w:color="auto"/>
        <w:bottom w:val="none" w:sz="0" w:space="0" w:color="auto"/>
        <w:right w:val="none" w:sz="0" w:space="0" w:color="auto"/>
      </w:divBdr>
      <w:divsChild>
        <w:div w:id="995458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172</Words>
  <Characters>984</Characters>
  <Application>Microsoft Office Word</Application>
  <DocSecurity>0</DocSecurity>
  <Lines>8</Lines>
  <Paragraphs>2</Paragraphs>
  <ScaleCrop>false</ScaleCrop>
  <Company>Hewlett-Packard Company</Company>
  <LinksUpToDate>false</LinksUpToDate>
  <CharactersWithSpaces>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dc:creator>
  <cp:keywords/>
  <dc:description/>
  <cp:lastModifiedBy>adi</cp:lastModifiedBy>
  <cp:revision>10</cp:revision>
  <dcterms:created xsi:type="dcterms:W3CDTF">2016-04-20T07:28:00Z</dcterms:created>
  <dcterms:modified xsi:type="dcterms:W3CDTF">2016-04-28T00:16:00Z</dcterms:modified>
</cp:coreProperties>
</file>